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61" w:tblpY="383"/>
        <w:tblW w:w="1063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D87A14" w:rsidRPr="00D87A14" w:rsidTr="009D08DC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87A14" w:rsidRPr="00D87A14" w:rsidRDefault="00D87A14" w:rsidP="00D87A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D8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D8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D8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D8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D87A14" w:rsidRPr="00D87A14" w:rsidRDefault="00D87A14" w:rsidP="00D87A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Я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Ң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D87A14" w:rsidRPr="00D87A14" w:rsidRDefault="00D87A14" w:rsidP="00D87A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Ң</w:t>
            </w:r>
            <w:r w:rsidRPr="00D87A14">
              <w:rPr>
                <w:rFonts w:ascii="Times New Roman" w:eastAsia="Times New Roman" w:hAnsi="Times New Roman" w:cs="Times New Roman"/>
                <w:b/>
                <w:caps/>
                <w:spacing w:val="8"/>
                <w:sz w:val="24"/>
                <w:szCs w:val="24"/>
                <w:lang w:val="ba-RU" w:eastAsia="ru-RU"/>
              </w:rPr>
              <w:t xml:space="preserve"> 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r w:rsidRPr="00D87A14">
              <w:rPr>
                <w:rFonts w:ascii="Times New Roman" w:eastAsia="Times New Roman" w:hAnsi="Times New Roman" w:cs="Times New Roman"/>
                <w:b/>
                <w:caps/>
                <w:spacing w:val="8"/>
                <w:sz w:val="24"/>
                <w:szCs w:val="24"/>
                <w:lang w:eastAsia="ru-RU"/>
              </w:rPr>
              <w:t>асау</w:t>
            </w:r>
            <w:r w:rsidRPr="00D87A14">
              <w:rPr>
                <w:rFonts w:ascii="Times New Roman" w:eastAsia="Times New Roman" w:hAnsi="Times New Roman" w:cs="Times New Roman"/>
                <w:b/>
                <w:caps/>
                <w:spacing w:val="8"/>
                <w:sz w:val="24"/>
                <w:szCs w:val="24"/>
                <w:lang w:val="ba-RU" w:eastAsia="ru-RU"/>
              </w:rPr>
              <w:t>Ҙ</w:t>
            </w:r>
            <w:r w:rsidRPr="00D87A14">
              <w:rPr>
                <w:rFonts w:ascii="Times New Roman" w:eastAsia="Times New Roman" w:hAnsi="Times New Roman" w:cs="Times New Roman"/>
                <w:b/>
                <w:caps/>
                <w:spacing w:val="8"/>
                <w:sz w:val="24"/>
                <w:szCs w:val="24"/>
                <w:lang w:eastAsia="ru-RU"/>
              </w:rPr>
              <w:t xml:space="preserve">ыбаш 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АУЫЛ</w:t>
            </w:r>
          </w:p>
          <w:p w:rsidR="00D87A14" w:rsidRPr="00D87A14" w:rsidRDefault="00D87A14" w:rsidP="00D87A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СОВЕТЫ АУЫЛ БИЛ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М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D8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D8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 ХАКИМИ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D87A1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ТЕ</w:t>
            </w:r>
          </w:p>
          <w:p w:rsidR="00D87A14" w:rsidRPr="00D87A14" w:rsidRDefault="00D87A14" w:rsidP="00D87A14">
            <w:pPr>
              <w:autoSpaceDE w:val="0"/>
              <w:autoSpaceDN w:val="0"/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87A14" w:rsidRPr="00D87A14" w:rsidRDefault="00D87A14" w:rsidP="00D87A1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3270" cy="9461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87A14" w:rsidRPr="00D87A14" w:rsidRDefault="00D87A14" w:rsidP="00D87A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87A14" w:rsidRPr="00D87A14" w:rsidRDefault="00D87A14" w:rsidP="00D87A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87A14" w:rsidRPr="00D87A14" w:rsidRDefault="00D87A14" w:rsidP="00D87A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АСАВДЫБАШСКИЙ СЕЛЬСОВЕТ</w:t>
            </w:r>
          </w:p>
          <w:p w:rsidR="00D87A14" w:rsidRPr="00D87A14" w:rsidRDefault="00D87A14" w:rsidP="00D87A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D87A14" w:rsidRPr="00D87A14" w:rsidRDefault="00D87A14" w:rsidP="00D87A14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6"/>
                <w:kern w:val="32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bCs/>
                <w:spacing w:val="6"/>
                <w:kern w:val="32"/>
                <w:sz w:val="24"/>
                <w:szCs w:val="24"/>
                <w:lang w:eastAsia="ru-RU"/>
              </w:rPr>
              <w:t>ЯНАУЛЬСКИЙ РАЙОН</w:t>
            </w:r>
          </w:p>
          <w:p w:rsidR="00D87A14" w:rsidRPr="00D87A14" w:rsidRDefault="00D87A14" w:rsidP="00D87A14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D87A1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D87A14" w:rsidRPr="00D87A14" w:rsidRDefault="00D87A14" w:rsidP="00D87A14">
            <w:pPr>
              <w:autoSpaceDE w:val="0"/>
              <w:autoSpaceDN w:val="0"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D87A14" w:rsidRDefault="00D87A14" w:rsidP="003B6D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14" w:rsidRPr="00D87A14" w:rsidRDefault="00D87A14" w:rsidP="00D87A14">
      <w:pPr>
        <w:rPr>
          <w:rFonts w:ascii="Times New Roman" w:hAnsi="Times New Roman" w:cs="Times New Roman"/>
          <w:b/>
          <w:sz w:val="28"/>
          <w:szCs w:val="28"/>
        </w:rPr>
      </w:pPr>
      <w:r w:rsidRPr="00D87A14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D87A1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ПОСТАНОВЛЕНИЕ</w:t>
      </w:r>
    </w:p>
    <w:p w:rsidR="00D87A14" w:rsidRPr="00D87A14" w:rsidRDefault="00C71263" w:rsidP="00D87A14">
      <w:pPr>
        <w:rPr>
          <w:rFonts w:ascii="Times New Roman" w:hAnsi="Times New Roman" w:cs="Times New Roman"/>
          <w:b/>
          <w:sz w:val="28"/>
          <w:szCs w:val="28"/>
        </w:rPr>
      </w:pPr>
      <w:r w:rsidRPr="00C7126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17</w:t>
      </w:r>
      <w:r w:rsidR="00D87A14">
        <w:rPr>
          <w:rFonts w:ascii="Times New Roman" w:hAnsi="Times New Roman" w:cs="Times New Roman"/>
          <w:b/>
          <w:sz w:val="28"/>
          <w:szCs w:val="28"/>
        </w:rPr>
        <w:t xml:space="preserve"> июль</w:t>
      </w:r>
      <w:r w:rsidR="00D87A14" w:rsidRPr="00D87A14">
        <w:rPr>
          <w:rFonts w:ascii="Times New Roman" w:hAnsi="Times New Roman" w:cs="Times New Roman"/>
          <w:b/>
          <w:sz w:val="28"/>
          <w:szCs w:val="28"/>
        </w:rPr>
        <w:t xml:space="preserve"> 2023 й.                        </w:t>
      </w:r>
      <w:r w:rsidR="00D87A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7126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27</w:t>
      </w:r>
      <w:r w:rsidR="00D87A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87A14" w:rsidRPr="00D87A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</w:t>
      </w:r>
      <w:r w:rsidR="00D87A14" w:rsidRPr="00D87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1263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17</w:t>
      </w:r>
      <w:r w:rsidR="00D87A14">
        <w:rPr>
          <w:rFonts w:ascii="Times New Roman" w:hAnsi="Times New Roman" w:cs="Times New Roman"/>
          <w:b/>
          <w:sz w:val="28"/>
          <w:szCs w:val="28"/>
        </w:rPr>
        <w:t xml:space="preserve"> июля 2023 г.</w:t>
      </w:r>
    </w:p>
    <w:p w:rsidR="00D87A14" w:rsidRDefault="00D87A14" w:rsidP="003B6D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2" w:rsidRDefault="00351CB7" w:rsidP="003B6D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                                  в муниципальной собственности»                                                                               </w:t>
      </w:r>
      <w:r w:rsidR="00C55D22">
        <w:rPr>
          <w:rFonts w:ascii="Times New Roman" w:hAnsi="Times New Roman"/>
          <w:b/>
          <w:sz w:val="28"/>
        </w:rPr>
        <w:t>сельского поселения</w:t>
      </w:r>
      <w:r w:rsidR="00921397">
        <w:rPr>
          <w:rFonts w:ascii="Times New Roman" w:hAnsi="Times New Roman"/>
          <w:b/>
          <w:sz w:val="28"/>
        </w:rPr>
        <w:t xml:space="preserve"> </w:t>
      </w:r>
      <w:proofErr w:type="spellStart"/>
      <w:r w:rsidR="00921397">
        <w:rPr>
          <w:rFonts w:ascii="Times New Roman" w:hAnsi="Times New Roman"/>
          <w:b/>
          <w:sz w:val="28"/>
        </w:rPr>
        <w:t>Асавдыбашский</w:t>
      </w:r>
      <w:proofErr w:type="spellEnd"/>
      <w:r w:rsidR="003B6DA2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3B6DA2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3B6DA2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</w:p>
    <w:bookmarkEnd w:id="0"/>
    <w:p w:rsidR="003B6DA2" w:rsidRDefault="003B6DA2" w:rsidP="003B6D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B26" w:rsidRPr="00385E61" w:rsidRDefault="00351CB7" w:rsidP="004C7B2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4C7B26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921397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921397">
        <w:rPr>
          <w:rFonts w:ascii="Times New Roman" w:hAnsi="Times New Roman"/>
          <w:sz w:val="28"/>
        </w:rPr>
        <w:t>Асавдыбашский</w:t>
      </w:r>
      <w:proofErr w:type="spellEnd"/>
      <w:r w:rsidR="004C7B26">
        <w:rPr>
          <w:rFonts w:ascii="Times New Roman" w:hAnsi="Times New Roman"/>
          <w:sz w:val="28"/>
        </w:rPr>
        <w:t xml:space="preserve"> сельсовет </w:t>
      </w:r>
      <w:r w:rsidR="004C7B26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7B26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C7B26" w:rsidRPr="00385E61">
        <w:rPr>
          <w:rFonts w:ascii="Times New Roman" w:hAnsi="Times New Roman"/>
          <w:sz w:val="28"/>
          <w:szCs w:val="28"/>
        </w:rPr>
        <w:t xml:space="preserve"> район </w:t>
      </w:r>
      <w:r w:rsidR="004C7B26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4C7B26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  <w:proofErr w:type="gramEnd"/>
    </w:p>
    <w:p w:rsidR="004C7B26" w:rsidRPr="004C7B26" w:rsidRDefault="00351CB7" w:rsidP="004C7B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</w:t>
      </w:r>
      <w:r w:rsidR="00C55D2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</w:t>
      </w:r>
      <w:r w:rsidR="00C55D22">
        <w:rPr>
          <w:rFonts w:ascii="Times New Roman" w:hAnsi="Times New Roman"/>
          <w:sz w:val="28"/>
        </w:rPr>
        <w:t>сельского поселения</w:t>
      </w:r>
      <w:r w:rsidR="00921397">
        <w:rPr>
          <w:rFonts w:ascii="Times New Roman" w:hAnsi="Times New Roman"/>
          <w:sz w:val="28"/>
        </w:rPr>
        <w:t xml:space="preserve"> </w:t>
      </w:r>
      <w:proofErr w:type="spellStart"/>
      <w:r w:rsidR="00921397">
        <w:rPr>
          <w:rFonts w:ascii="Times New Roman" w:hAnsi="Times New Roman"/>
          <w:sz w:val="28"/>
        </w:rPr>
        <w:t>Асавдыбашский</w:t>
      </w:r>
      <w:proofErr w:type="spellEnd"/>
      <w:r w:rsidR="004C7B26">
        <w:rPr>
          <w:rFonts w:ascii="Times New Roman" w:hAnsi="Times New Roman"/>
          <w:sz w:val="28"/>
        </w:rPr>
        <w:t xml:space="preserve"> сельсовет </w:t>
      </w:r>
      <w:r w:rsidR="004C7B26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7B26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C7B26" w:rsidRPr="00385E61">
        <w:rPr>
          <w:rFonts w:ascii="Times New Roman" w:hAnsi="Times New Roman"/>
          <w:sz w:val="28"/>
          <w:szCs w:val="28"/>
        </w:rPr>
        <w:t xml:space="preserve"> район </w:t>
      </w:r>
      <w:r w:rsidR="004C7B26">
        <w:rPr>
          <w:rFonts w:ascii="Times New Roman" w:hAnsi="Times New Roman"/>
          <w:sz w:val="28"/>
          <w:szCs w:val="28"/>
        </w:rPr>
        <w:t>Республики Башкортостан</w:t>
      </w:r>
      <w:r w:rsidR="004C7B26">
        <w:rPr>
          <w:rFonts w:ascii="Times New Roman" w:hAnsi="Times New Roman" w:cs="Times New Roman"/>
          <w:sz w:val="28"/>
          <w:szCs w:val="28"/>
        </w:rPr>
        <w:t xml:space="preserve"> </w:t>
      </w:r>
      <w:r w:rsidR="004C7B26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4C7B2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4C7B26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B26" w:rsidRPr="002874A6" w:rsidRDefault="004C7B26" w:rsidP="004C7B2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</w:t>
      </w:r>
      <w:proofErr w:type="gramStart"/>
      <w:r w:rsidRPr="00385E61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385E61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образования, или государственная собственность на которые не разграничена»</w:t>
      </w:r>
      <w:r w:rsidR="00921397">
        <w:rPr>
          <w:rFonts w:ascii="Times New Roman" w:hAnsi="Times New Roman"/>
          <w:sz w:val="28"/>
        </w:rPr>
        <w:t xml:space="preserve"> в  сельском поселении </w:t>
      </w:r>
      <w:proofErr w:type="spellStart"/>
      <w:r w:rsidR="00921397">
        <w:rPr>
          <w:rFonts w:ascii="Times New Roman" w:hAnsi="Times New Roman"/>
          <w:sz w:val="28"/>
        </w:rPr>
        <w:t>Асавдыбашский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</w:t>
      </w:r>
      <w:r w:rsidRPr="004059B4">
        <w:rPr>
          <w:rFonts w:ascii="Times New Roman" w:hAnsi="Times New Roman"/>
          <w:sz w:val="28"/>
        </w:rPr>
        <w:t xml:space="preserve"> </w:t>
      </w:r>
      <w:proofErr w:type="spellStart"/>
      <w:r w:rsidRPr="004059B4">
        <w:rPr>
          <w:rFonts w:ascii="Times New Roman" w:hAnsi="Times New Roman"/>
          <w:sz w:val="28"/>
        </w:rPr>
        <w:t>Янаульский</w:t>
      </w:r>
      <w:proofErr w:type="spellEnd"/>
      <w:r w:rsidRPr="004059B4">
        <w:rPr>
          <w:rFonts w:ascii="Times New Roman" w:hAnsi="Times New Roman"/>
          <w:sz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>»</w:t>
      </w:r>
      <w:r w:rsidRPr="00385E6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92139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21397">
        <w:rPr>
          <w:rFonts w:ascii="Times New Roman" w:hAnsi="Times New Roman"/>
          <w:sz w:val="28"/>
          <w:szCs w:val="28"/>
        </w:rPr>
        <w:t>Асавдыбашский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385E61">
        <w:rPr>
          <w:rFonts w:ascii="Times New Roman" w:hAnsi="Times New Roman"/>
          <w:sz w:val="28"/>
          <w:szCs w:val="28"/>
        </w:rPr>
        <w:t xml:space="preserve"> район Республики Башкортостан от </w:t>
      </w:r>
      <w:r w:rsidR="00921397">
        <w:rPr>
          <w:rFonts w:ascii="Times New Roman" w:hAnsi="Times New Roman"/>
          <w:sz w:val="28"/>
          <w:szCs w:val="28"/>
        </w:rPr>
        <w:t>10.12.2018 года № 36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C7B26" w:rsidRPr="005745DF" w:rsidRDefault="004C7B26" w:rsidP="004C7B2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r w:rsidRPr="005745DF">
        <w:rPr>
          <w:rFonts w:ascii="Times New Roman" w:hAnsi="Times New Roman"/>
          <w:color w:val="000000"/>
          <w:sz w:val="28"/>
          <w:szCs w:val="28"/>
        </w:rPr>
        <w:t>Обнародовать данное постановление на информационном стенде Администрац</w:t>
      </w:r>
      <w:r w:rsidR="00921397">
        <w:rPr>
          <w:rFonts w:ascii="Times New Roman" w:hAnsi="Times New Roman"/>
          <w:color w:val="000000"/>
          <w:sz w:val="28"/>
          <w:szCs w:val="28"/>
        </w:rPr>
        <w:t xml:space="preserve">ии сельского поселения </w:t>
      </w:r>
      <w:proofErr w:type="spellStart"/>
      <w:r w:rsidR="00921397">
        <w:rPr>
          <w:rFonts w:ascii="Times New Roman" w:hAnsi="Times New Roman"/>
          <w:color w:val="000000"/>
          <w:sz w:val="28"/>
          <w:szCs w:val="28"/>
        </w:rPr>
        <w:t>Асавдыбашский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 Республики</w:t>
      </w:r>
      <w:r w:rsidR="00921397">
        <w:rPr>
          <w:rFonts w:ascii="Times New Roman" w:hAnsi="Times New Roman"/>
          <w:color w:val="000000"/>
          <w:sz w:val="28"/>
          <w:szCs w:val="28"/>
        </w:rPr>
        <w:t xml:space="preserve"> Башкортостан, по </w:t>
      </w:r>
      <w:r w:rsidR="00921397">
        <w:rPr>
          <w:rFonts w:ascii="Times New Roman" w:hAnsi="Times New Roman"/>
          <w:color w:val="000000"/>
          <w:sz w:val="28"/>
          <w:szCs w:val="28"/>
        </w:rPr>
        <w:lastRenderedPageBreak/>
        <w:t>адресу: 452813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21397">
        <w:rPr>
          <w:rFonts w:ascii="Times New Roman" w:hAnsi="Times New Roman"/>
          <w:color w:val="000000"/>
          <w:sz w:val="28"/>
          <w:szCs w:val="28"/>
        </w:rPr>
        <w:t xml:space="preserve">РБ, </w:t>
      </w:r>
      <w:proofErr w:type="spellStart"/>
      <w:r w:rsidR="00921397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="00921397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="00921397">
        <w:rPr>
          <w:rFonts w:ascii="Times New Roman" w:hAnsi="Times New Roman"/>
          <w:color w:val="000000"/>
          <w:sz w:val="28"/>
          <w:szCs w:val="28"/>
        </w:rPr>
        <w:t>Асавдыбаш</w:t>
      </w:r>
      <w:proofErr w:type="spellEnd"/>
      <w:r w:rsidR="00921397">
        <w:rPr>
          <w:rFonts w:ascii="Times New Roman" w:hAnsi="Times New Roman"/>
          <w:color w:val="000000"/>
          <w:sz w:val="28"/>
          <w:szCs w:val="28"/>
        </w:rPr>
        <w:t>, ул. Центральная, д.27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r w:rsidRPr="005745DF">
        <w:rPr>
          <w:rFonts w:ascii="Times New Roman" w:hAnsi="Times New Roman"/>
          <w:sz w:val="28"/>
          <w:szCs w:val="28"/>
        </w:rPr>
        <w:t xml:space="preserve"> сайт</w:t>
      </w:r>
      <w:r w:rsidR="00921397">
        <w:rPr>
          <w:rFonts w:ascii="Times New Roman" w:hAnsi="Times New Roman"/>
          <w:sz w:val="28"/>
          <w:szCs w:val="28"/>
        </w:rPr>
        <w:t xml:space="preserve">е  сельского поселения </w:t>
      </w:r>
      <w:proofErr w:type="spellStart"/>
      <w:r w:rsidR="00921397">
        <w:rPr>
          <w:rFonts w:ascii="Times New Roman" w:hAnsi="Times New Roman"/>
          <w:sz w:val="28"/>
          <w:szCs w:val="28"/>
        </w:rPr>
        <w:t>Асавдыбашский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5745D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r w:rsidR="00921397">
        <w:rPr>
          <w:rFonts w:ascii="Times New Roman" w:hAnsi="Times New Roman"/>
          <w:sz w:val="28"/>
          <w:szCs w:val="28"/>
        </w:rPr>
        <w:t>//</w:t>
      </w:r>
      <w:proofErr w:type="spellStart"/>
      <w:r w:rsidR="00921397">
        <w:rPr>
          <w:rFonts w:ascii="Times New Roman" w:hAnsi="Times New Roman"/>
          <w:sz w:val="28"/>
          <w:szCs w:val="28"/>
        </w:rPr>
        <w:t>асавдыбаш</w:t>
      </w:r>
      <w:proofErr w:type="gramStart"/>
      <w:r w:rsidR="00921397">
        <w:rPr>
          <w:rFonts w:ascii="Times New Roman" w:hAnsi="Times New Roman"/>
          <w:sz w:val="28"/>
          <w:szCs w:val="28"/>
        </w:rPr>
        <w:t>.Р</w:t>
      </w:r>
      <w:proofErr w:type="gramEnd"/>
      <w:r w:rsidR="00921397">
        <w:rPr>
          <w:rFonts w:ascii="Times New Roman" w:hAnsi="Times New Roman"/>
          <w:sz w:val="28"/>
          <w:szCs w:val="28"/>
        </w:rPr>
        <w:t>Ф</w:t>
      </w:r>
      <w:proofErr w:type="spellEnd"/>
      <w:r w:rsidR="00921397">
        <w:rPr>
          <w:rFonts w:ascii="Times New Roman" w:hAnsi="Times New Roman"/>
          <w:sz w:val="28"/>
          <w:szCs w:val="28"/>
        </w:rPr>
        <w:t>/</w:t>
      </w:r>
      <w:r w:rsidRPr="005745DF"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4C7B26" w:rsidRPr="005745DF" w:rsidRDefault="004C7B26" w:rsidP="004C7B26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745DF">
        <w:rPr>
          <w:rFonts w:ascii="Times New Roman" w:hAnsi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D265E7" w:rsidRDefault="004C7B26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45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5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351CB7" w:rsidRDefault="004C7B26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 w:rsidRPr="005745DF">
        <w:rPr>
          <w:rFonts w:ascii="Times New Roman" w:hAnsi="Times New Roman"/>
          <w:sz w:val="28"/>
          <w:szCs w:val="28"/>
        </w:rPr>
        <w:t>Глава сельского посел</w:t>
      </w:r>
      <w:r w:rsidR="00D265E7">
        <w:rPr>
          <w:rFonts w:ascii="Times New Roman" w:hAnsi="Times New Roman"/>
          <w:sz w:val="28"/>
          <w:szCs w:val="28"/>
        </w:rPr>
        <w:t xml:space="preserve">ения </w:t>
      </w:r>
      <w:r w:rsidR="00D265E7">
        <w:rPr>
          <w:rFonts w:ascii="Times New Roman" w:hAnsi="Times New Roman"/>
          <w:sz w:val="28"/>
          <w:szCs w:val="28"/>
        </w:rPr>
        <w:tab/>
      </w:r>
      <w:r w:rsidR="00D265E7">
        <w:rPr>
          <w:rFonts w:ascii="Times New Roman" w:hAnsi="Times New Roman"/>
          <w:sz w:val="28"/>
          <w:szCs w:val="28"/>
        </w:rPr>
        <w:tab/>
      </w:r>
      <w:r w:rsidR="00D265E7">
        <w:rPr>
          <w:rFonts w:ascii="Times New Roman" w:hAnsi="Times New Roman"/>
          <w:sz w:val="28"/>
          <w:szCs w:val="28"/>
        </w:rPr>
        <w:tab/>
      </w:r>
      <w:r w:rsidR="00D265E7">
        <w:rPr>
          <w:rFonts w:ascii="Times New Roman" w:hAnsi="Times New Roman"/>
          <w:sz w:val="28"/>
          <w:szCs w:val="28"/>
        </w:rPr>
        <w:tab/>
      </w:r>
      <w:r w:rsidR="00D265E7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D265E7">
        <w:rPr>
          <w:rFonts w:ascii="Times New Roman" w:hAnsi="Times New Roman"/>
          <w:sz w:val="28"/>
          <w:szCs w:val="28"/>
        </w:rPr>
        <w:t>А.Д.Шакиров</w:t>
      </w:r>
      <w:proofErr w:type="spellEnd"/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87A14" w:rsidRPr="00D265E7" w:rsidRDefault="00D87A14" w:rsidP="00D265E7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</w:p>
    <w:p w:rsidR="00D9516B" w:rsidRPr="00D87A14" w:rsidRDefault="00D9516B" w:rsidP="00D87A1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9516B" w:rsidRPr="00D87A14" w:rsidRDefault="00D9516B" w:rsidP="00D87A1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D9516B" w:rsidRPr="00D87A14" w:rsidRDefault="00D9516B" w:rsidP="00D87A1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="00D265E7" w:rsidRPr="00D87A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265E7" w:rsidRPr="00D87A14">
        <w:rPr>
          <w:rFonts w:ascii="Times New Roman" w:eastAsia="Times New Roman" w:hAnsi="Times New Roman"/>
          <w:sz w:val="24"/>
          <w:szCs w:val="24"/>
          <w:lang w:eastAsia="ru-RU"/>
        </w:rPr>
        <w:t>Асавдыбашский</w:t>
      </w:r>
      <w:proofErr w:type="spellEnd"/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D9516B" w:rsidRPr="00D87A14" w:rsidRDefault="00D9516B" w:rsidP="00D87A1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>Янаульский</w:t>
      </w:r>
      <w:proofErr w:type="spellEnd"/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D9516B" w:rsidRPr="00D87A14" w:rsidRDefault="00D9516B" w:rsidP="00D87A1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AC6501" w:rsidRPr="00C71263" w:rsidRDefault="00D9516B" w:rsidP="00D87A14">
      <w:pPr>
        <w:widowControl w:val="0"/>
        <w:spacing w:after="0" w:line="240" w:lineRule="auto"/>
        <w:ind w:left="4962"/>
        <w:contextualSpacing/>
        <w:jc w:val="right"/>
        <w:rPr>
          <w:rFonts w:ascii="Times New Roman" w:eastAsia="Times New Roman" w:hAnsi="Times New Roman"/>
          <w:sz w:val="24"/>
          <w:szCs w:val="24"/>
          <w:lang w:val="ba-RU" w:eastAsia="ru-RU"/>
        </w:rPr>
      </w:pPr>
      <w:r w:rsidRPr="00D87A1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71263">
        <w:rPr>
          <w:rFonts w:ascii="Times New Roman" w:eastAsia="Times New Roman" w:hAnsi="Times New Roman"/>
          <w:sz w:val="24"/>
          <w:szCs w:val="24"/>
          <w:lang w:val="ba-RU" w:eastAsia="ru-RU"/>
        </w:rPr>
        <w:t>17</w:t>
      </w:r>
      <w:r w:rsidR="00D87A14" w:rsidRPr="00D87A1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</w:t>
      </w:r>
      <w:r w:rsidR="00C71263">
        <w:rPr>
          <w:rFonts w:ascii="Times New Roman" w:eastAsia="Times New Roman" w:hAnsi="Times New Roman"/>
          <w:sz w:val="24"/>
          <w:szCs w:val="24"/>
          <w:lang w:eastAsia="ru-RU"/>
        </w:rPr>
        <w:t xml:space="preserve">я 2023 года № </w:t>
      </w:r>
      <w:r w:rsidR="00C71263">
        <w:rPr>
          <w:rFonts w:ascii="Times New Roman" w:eastAsia="Times New Roman" w:hAnsi="Times New Roman"/>
          <w:sz w:val="24"/>
          <w:szCs w:val="24"/>
          <w:lang w:val="ba-RU" w:eastAsia="ru-RU"/>
        </w:rPr>
        <w:t>27</w:t>
      </w:r>
    </w:p>
    <w:p w:rsidR="00D9516B" w:rsidRPr="00863E64" w:rsidRDefault="00D9516B" w:rsidP="00D9516B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D9516B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9439D">
        <w:rPr>
          <w:rFonts w:ascii="Times New Roman" w:hAnsi="Times New Roman"/>
          <w:b/>
          <w:sz w:val="28"/>
        </w:rPr>
        <w:t>сельского поселения</w:t>
      </w:r>
      <w:r w:rsidR="00D265E7">
        <w:rPr>
          <w:rFonts w:ascii="Times New Roman" w:hAnsi="Times New Roman"/>
          <w:b/>
          <w:sz w:val="28"/>
        </w:rPr>
        <w:t xml:space="preserve"> </w:t>
      </w:r>
      <w:proofErr w:type="spellStart"/>
      <w:r w:rsidR="00D265E7">
        <w:rPr>
          <w:rFonts w:ascii="Times New Roman" w:hAnsi="Times New Roman"/>
          <w:b/>
          <w:sz w:val="28"/>
        </w:rPr>
        <w:t>Асавдыбашский</w:t>
      </w:r>
      <w:proofErr w:type="spellEnd"/>
      <w:r w:rsidR="00D9516B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D9516B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D9516B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  <w:r w:rsidR="00D9516B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16B" w:rsidRDefault="00D9516B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01" w:rsidRPr="00863E64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218B" w:rsidRPr="00863E64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E28" w:rsidRPr="00863E64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18B" w:rsidRPr="007278FE" w:rsidRDefault="00EB1FA2" w:rsidP="007278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3E6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278FE">
        <w:rPr>
          <w:rFonts w:ascii="Times New Roman" w:hAnsi="Times New Roman" w:cs="Times New Roman"/>
          <w:sz w:val="28"/>
          <w:szCs w:val="28"/>
        </w:rPr>
        <w:t xml:space="preserve"> 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278FE" w:rsidRPr="00660960">
        <w:rPr>
          <w:rFonts w:ascii="Times New Roman" w:hAnsi="Times New Roman"/>
          <w:sz w:val="28"/>
        </w:rPr>
        <w:t>сельско</w:t>
      </w:r>
      <w:r w:rsidR="00032850">
        <w:rPr>
          <w:rFonts w:ascii="Times New Roman" w:hAnsi="Times New Roman"/>
          <w:sz w:val="28"/>
        </w:rPr>
        <w:t>го поселения</w:t>
      </w:r>
      <w:r w:rsidR="00D265E7">
        <w:rPr>
          <w:rFonts w:ascii="Times New Roman" w:hAnsi="Times New Roman"/>
          <w:sz w:val="28"/>
        </w:rPr>
        <w:t xml:space="preserve"> </w:t>
      </w:r>
      <w:proofErr w:type="spellStart"/>
      <w:r w:rsidR="00D265E7">
        <w:rPr>
          <w:rFonts w:ascii="Times New Roman" w:hAnsi="Times New Roman"/>
          <w:sz w:val="28"/>
        </w:rPr>
        <w:t>Асавдыбашский</w:t>
      </w:r>
      <w:proofErr w:type="spellEnd"/>
      <w:r w:rsidR="007278FE" w:rsidRPr="00660960">
        <w:rPr>
          <w:rFonts w:ascii="Times New Roman" w:hAnsi="Times New Roman"/>
          <w:sz w:val="28"/>
        </w:rPr>
        <w:t xml:space="preserve"> сельсовет муниципального</w:t>
      </w:r>
      <w:proofErr w:type="gramEnd"/>
      <w:r w:rsidR="007278FE" w:rsidRPr="00660960">
        <w:rPr>
          <w:rFonts w:ascii="Times New Roman" w:hAnsi="Times New Roman"/>
          <w:sz w:val="28"/>
        </w:rPr>
        <w:t xml:space="preserve"> района </w:t>
      </w:r>
      <w:proofErr w:type="spellStart"/>
      <w:r w:rsidR="007278FE" w:rsidRPr="00660960">
        <w:rPr>
          <w:rFonts w:ascii="Times New Roman" w:hAnsi="Times New Roman"/>
          <w:sz w:val="28"/>
        </w:rPr>
        <w:t>Янаульский</w:t>
      </w:r>
      <w:proofErr w:type="spellEnd"/>
      <w:r w:rsidR="007278FE" w:rsidRPr="00660960">
        <w:rPr>
          <w:rFonts w:ascii="Times New Roman" w:hAnsi="Times New Roman"/>
          <w:sz w:val="28"/>
        </w:rPr>
        <w:t xml:space="preserve"> район Республики Башкортостан</w:t>
      </w:r>
      <w:r w:rsidR="00032850">
        <w:rPr>
          <w:rFonts w:ascii="Times New Roman" w:hAnsi="Times New Roman"/>
          <w:sz w:val="28"/>
        </w:rPr>
        <w:t>.</w:t>
      </w:r>
      <w:r w:rsidR="00F31C99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9D8" w:rsidRPr="00863E64" w:rsidRDefault="005A4C72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</w:p>
    <w:p w:rsidR="007D3859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4E2E28" w:rsidRPr="00863E64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B1FA2" w:rsidRPr="00863E64" w:rsidRDefault="00492BE6" w:rsidP="00E563F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3F6" w:rsidRPr="00660960">
        <w:rPr>
          <w:rFonts w:ascii="Times New Roman" w:hAnsi="Times New Roman"/>
          <w:sz w:val="28"/>
        </w:rPr>
        <w:t>сельско</w:t>
      </w:r>
      <w:r w:rsidR="00E563F6">
        <w:rPr>
          <w:rFonts w:ascii="Times New Roman" w:hAnsi="Times New Roman"/>
          <w:sz w:val="28"/>
        </w:rPr>
        <w:t>го поселения</w:t>
      </w:r>
      <w:r w:rsidR="00D265E7">
        <w:rPr>
          <w:rFonts w:ascii="Times New Roman" w:hAnsi="Times New Roman"/>
          <w:sz w:val="28"/>
        </w:rPr>
        <w:t xml:space="preserve"> </w:t>
      </w:r>
      <w:proofErr w:type="spellStart"/>
      <w:r w:rsidR="00D265E7">
        <w:rPr>
          <w:rFonts w:ascii="Times New Roman" w:hAnsi="Times New Roman"/>
          <w:sz w:val="28"/>
        </w:rPr>
        <w:t>Асавдыбашский</w:t>
      </w:r>
      <w:proofErr w:type="spellEnd"/>
      <w:r w:rsidR="00E563F6" w:rsidRPr="00660960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E563F6" w:rsidRPr="00660960">
        <w:rPr>
          <w:rFonts w:ascii="Times New Roman" w:hAnsi="Times New Roman"/>
          <w:sz w:val="28"/>
        </w:rPr>
        <w:t>Янаульский</w:t>
      </w:r>
      <w:proofErr w:type="spellEnd"/>
      <w:r w:rsidR="00E563F6" w:rsidRPr="00660960">
        <w:rPr>
          <w:rFonts w:ascii="Times New Roman" w:hAnsi="Times New Roman"/>
          <w:sz w:val="28"/>
        </w:rPr>
        <w:t xml:space="preserve"> район Республики Башкортостан</w:t>
      </w:r>
      <w:r w:rsidR="00E563F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:rsidR="00EB1FA2" w:rsidRPr="00863E64" w:rsidRDefault="00DC19E7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r w:rsidR="00D265E7">
        <w:rPr>
          <w:rFonts w:ascii="Times New Roman" w:hAnsi="Times New Roman"/>
          <w:sz w:val="28"/>
          <w:szCs w:val="28"/>
        </w:rPr>
        <w:t>//</w:t>
      </w:r>
      <w:proofErr w:type="spellStart"/>
      <w:r w:rsidR="00D265E7">
        <w:rPr>
          <w:rFonts w:ascii="Times New Roman" w:hAnsi="Times New Roman"/>
          <w:sz w:val="28"/>
          <w:szCs w:val="28"/>
        </w:rPr>
        <w:t>асавдыбаш</w:t>
      </w:r>
      <w:proofErr w:type="gramStart"/>
      <w:r w:rsidR="00D265E7">
        <w:rPr>
          <w:rFonts w:ascii="Times New Roman" w:hAnsi="Times New Roman"/>
          <w:sz w:val="28"/>
          <w:szCs w:val="28"/>
        </w:rPr>
        <w:t>.Р</w:t>
      </w:r>
      <w:proofErr w:type="gramEnd"/>
      <w:r w:rsidR="00D265E7">
        <w:rPr>
          <w:rFonts w:ascii="Times New Roman" w:hAnsi="Times New Roman"/>
          <w:sz w:val="28"/>
          <w:szCs w:val="28"/>
        </w:rPr>
        <w:t>Ф</w:t>
      </w:r>
      <w:proofErr w:type="spellEnd"/>
      <w:r w:rsidR="00D265E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РГАУ МФЦ, осуществляющий консультирование, не может самостоятельно дать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810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3E64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863E64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D87A14" w:rsidRPr="00863E64" w:rsidRDefault="00D87A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Уполномоченного органа;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774012" w:rsidRPr="00863E64">
        <w:rPr>
          <w:rFonts w:ascii="Times New Roman" w:hAnsi="Times New Roman" w:cs="Times New Roman"/>
          <w:sz w:val="28"/>
          <w:szCs w:val="28"/>
        </w:rPr>
        <w:t>-</w:t>
      </w:r>
      <w:r w:rsidRPr="00863E64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="00A3608A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A3608A" w:rsidRPr="005745DF">
        <w:rPr>
          <w:rFonts w:ascii="Times New Roman" w:hAnsi="Times New Roman"/>
          <w:sz w:val="28"/>
          <w:szCs w:val="28"/>
        </w:rPr>
        <w:t>:</w:t>
      </w:r>
      <w:r w:rsidR="00D265E7">
        <w:rPr>
          <w:rFonts w:ascii="Times New Roman" w:hAnsi="Times New Roman"/>
          <w:sz w:val="28"/>
          <w:szCs w:val="28"/>
        </w:rPr>
        <w:t>//</w:t>
      </w:r>
      <w:proofErr w:type="spellStart"/>
      <w:r w:rsidR="00D265E7">
        <w:rPr>
          <w:rFonts w:ascii="Times New Roman" w:hAnsi="Times New Roman"/>
          <w:sz w:val="28"/>
          <w:szCs w:val="28"/>
        </w:rPr>
        <w:t>асавдыбаш</w:t>
      </w:r>
      <w:proofErr w:type="gramStart"/>
      <w:r w:rsidR="00D265E7">
        <w:rPr>
          <w:rFonts w:ascii="Times New Roman" w:hAnsi="Times New Roman"/>
          <w:sz w:val="28"/>
          <w:szCs w:val="28"/>
        </w:rPr>
        <w:t>.Р</w:t>
      </w:r>
      <w:proofErr w:type="gramEnd"/>
      <w:r w:rsidR="00D265E7">
        <w:rPr>
          <w:rFonts w:ascii="Times New Roman" w:hAnsi="Times New Roman"/>
          <w:sz w:val="28"/>
          <w:szCs w:val="28"/>
        </w:rPr>
        <w:t>Ф</w:t>
      </w:r>
      <w:proofErr w:type="spellEnd"/>
      <w:r w:rsidR="00D265E7">
        <w:rPr>
          <w:rFonts w:ascii="Times New Roman" w:hAnsi="Times New Roman"/>
          <w:sz w:val="28"/>
          <w:szCs w:val="28"/>
        </w:rPr>
        <w:t>/</w:t>
      </w:r>
      <w:r w:rsidR="00A3608A" w:rsidRPr="005745DF">
        <w:rPr>
          <w:rFonts w:ascii="Times New Roman" w:hAnsi="Times New Roman"/>
          <w:sz w:val="28"/>
          <w:szCs w:val="28"/>
        </w:rPr>
        <w:t>.</w:t>
      </w:r>
      <w:r w:rsidR="00A3608A"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 официальный сайт);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76" w:rsidRPr="00863E64" w:rsidRDefault="001404CA" w:rsidP="001404C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Pr="00EB267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2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65E7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7B1567">
        <w:rPr>
          <w:rFonts w:ascii="Times New Roman" w:hAnsi="Times New Roman" w:cs="Times New Roman"/>
          <w:sz w:val="28"/>
          <w:szCs w:val="28"/>
        </w:rPr>
        <w:t xml:space="preserve">в </w:t>
      </w:r>
      <w:r w:rsidRPr="00EB267B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участка, или в случае, предусмотренном пунктом 4 статьи 39.25 Земельного кодекса Российской Федерации;</w:t>
      </w:r>
    </w:p>
    <w:p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сервитута.</w:t>
      </w:r>
    </w:p>
    <w:p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государственном кадастровом учете 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результатом предоставления муниципальной услуги является либо уведомление о возможности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 w:rsidRPr="00863E64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а также непредставление документов, указанных в подпункте 2.8.2 настоящего Административного регламента.</w:t>
      </w:r>
    </w:p>
    <w:p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инвалидам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обеспечиваются: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863E6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63E64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:rsidR="00D86936" w:rsidRPr="00863E64" w:rsidRDefault="00473AA5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собственной инициативе, а 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63E64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763A35" w:rsidRDefault="001C5766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763A35" w:rsidRPr="00863E64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4B13" w:rsidRPr="00863E64" w:rsidRDefault="00473AA5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2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65E7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2547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474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547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54747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863E64" w:rsidRDefault="00473AA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B6AEE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D265E7" w:rsidRPr="00863E64" w:rsidRDefault="00D265E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81CE0" w:rsidRPr="00D87A14" w:rsidRDefault="00C35780" w:rsidP="00D87A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D87A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1CE0" w:rsidRPr="00D87A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1CE0" w:rsidRP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1CE0" w:rsidRPr="00D87A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67718" w:rsidRPr="00D87A1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D87A1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87A14" w:rsidRPr="00D87A14" w:rsidRDefault="00347209" w:rsidP="00D87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 xml:space="preserve"> </w:t>
      </w:r>
      <w:r w:rsidR="00D87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87A14">
        <w:rPr>
          <w:rFonts w:ascii="Times New Roman" w:hAnsi="Times New Roman" w:cs="Times New Roman"/>
          <w:sz w:val="24"/>
          <w:szCs w:val="24"/>
        </w:rPr>
        <w:t>«Заключение соглашения</w:t>
      </w:r>
      <w:r w:rsidR="00D87A14">
        <w:rPr>
          <w:rFonts w:ascii="Times New Roman" w:hAnsi="Times New Roman" w:cs="Times New Roman"/>
          <w:sz w:val="24"/>
          <w:szCs w:val="24"/>
        </w:rPr>
        <w:t xml:space="preserve"> </w:t>
      </w:r>
      <w:r w:rsidRPr="00D87A14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D87A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47209" w:rsidRPr="00D87A14">
        <w:rPr>
          <w:rFonts w:ascii="Times New Roman" w:hAnsi="Times New Roman" w:cs="Times New Roman"/>
          <w:sz w:val="24"/>
          <w:szCs w:val="24"/>
        </w:rPr>
        <w:t>в отношении земельных участков,</w:t>
      </w:r>
    </w:p>
    <w:p w:rsidR="00B67718" w:rsidRP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347209" w:rsidRPr="00D87A1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347209" w:rsidRPr="00D87A1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собственности»</w:t>
      </w:r>
      <w:r w:rsidR="00B67718" w:rsidRPr="00D87A14">
        <w:rPr>
          <w:sz w:val="24"/>
          <w:szCs w:val="24"/>
        </w:rPr>
        <w:t xml:space="preserve"> </w:t>
      </w:r>
    </w:p>
    <w:p w:rsid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B2197" w:rsidRPr="00D87A14">
        <w:rPr>
          <w:rFonts w:ascii="Times New Roman" w:hAnsi="Times New Roman" w:cs="Times New Roman"/>
          <w:sz w:val="24"/>
          <w:szCs w:val="24"/>
        </w:rPr>
        <w:t>сельско</w:t>
      </w:r>
      <w:r w:rsidR="005929C6" w:rsidRPr="00D87A14">
        <w:rPr>
          <w:rFonts w:ascii="Times New Roman" w:hAnsi="Times New Roman" w:cs="Times New Roman"/>
          <w:sz w:val="24"/>
          <w:szCs w:val="24"/>
        </w:rPr>
        <w:t>го поселения</w:t>
      </w:r>
      <w:r w:rsidR="00D265E7" w:rsidRPr="00D8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5E7" w:rsidRPr="00D87A14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FB2197" w:rsidRPr="00D87A1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2197" w:rsidRPr="00D87A1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2197" w:rsidRPr="00D87A1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B2197" w:rsidRPr="00D87A1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B2197" w:rsidRP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2197" w:rsidRPr="00D87A1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67718" w:rsidRPr="00D87A14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lastRenderedPageBreak/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:rsidR="00663EAC" w:rsidRPr="00D87A14" w:rsidRDefault="00100EE5" w:rsidP="00D87A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3EAC" w:rsidRPr="00D87A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0EE5" w:rsidRPr="00D87A14" w:rsidRDefault="00100EE5" w:rsidP="00D87A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0EE5" w:rsidRPr="00D87A14" w:rsidRDefault="00100EE5" w:rsidP="00D87A1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87A1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87A14">
        <w:rPr>
          <w:rFonts w:ascii="Times New Roman" w:hAnsi="Times New Roman" w:cs="Times New Roman"/>
          <w:sz w:val="24"/>
          <w:szCs w:val="24"/>
        </w:rPr>
        <w:t>«Заключение соглашения</w:t>
      </w:r>
    </w:p>
    <w:p w:rsidR="00100EE5" w:rsidRP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EE5" w:rsidRPr="00D87A14">
        <w:rPr>
          <w:rFonts w:ascii="Times New Roman" w:hAnsi="Times New Roman" w:cs="Times New Roman"/>
          <w:sz w:val="24"/>
          <w:szCs w:val="24"/>
        </w:rPr>
        <w:t xml:space="preserve">об установлении сервитута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  <w:r w:rsidR="00100EE5" w:rsidRPr="00D87A14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собственности»</w:t>
      </w:r>
      <w:r w:rsidR="00100EE5" w:rsidRPr="00D87A14">
        <w:rPr>
          <w:sz w:val="24"/>
          <w:szCs w:val="24"/>
        </w:rPr>
        <w:t xml:space="preserve"> </w:t>
      </w:r>
    </w:p>
    <w:p w:rsidR="00100EE5" w:rsidRPr="00D87A14" w:rsidRDefault="00100EE5" w:rsidP="00D87A14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 xml:space="preserve"> </w:t>
      </w:r>
      <w:r w:rsidR="005929C6" w:rsidRPr="00D87A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65E7" w:rsidRPr="00D8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5E7" w:rsidRPr="00D87A14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Pr="00D87A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87A1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87A1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040A9F"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41629A" w:rsidRPr="00D87A14" w:rsidRDefault="00E00B89" w:rsidP="00D87A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629A" w:rsidRPr="00D87A14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D87A1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00B89" w:rsidRPr="00D87A14" w:rsidRDefault="00E00B89" w:rsidP="00D87A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00B89" w:rsidRPr="00D87A14" w:rsidRDefault="00E00B89" w:rsidP="00D87A1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>предоставления муниципальной услуги «Заключение соглашения</w:t>
      </w:r>
    </w:p>
    <w:p w:rsidR="00E00B89" w:rsidRP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0B89" w:rsidRPr="00D87A14">
        <w:rPr>
          <w:rFonts w:ascii="Times New Roman" w:hAnsi="Times New Roman" w:cs="Times New Roman"/>
          <w:sz w:val="24"/>
          <w:szCs w:val="24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="00E00B89" w:rsidRPr="00D87A14">
        <w:rPr>
          <w:sz w:val="24"/>
          <w:szCs w:val="24"/>
        </w:rPr>
        <w:t xml:space="preserve"> </w:t>
      </w:r>
    </w:p>
    <w:p w:rsidR="00E00B89" w:rsidRPr="00D87A14" w:rsidRDefault="00E00B89" w:rsidP="00D87A14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 xml:space="preserve"> </w:t>
      </w:r>
      <w:r w:rsidR="005929C6" w:rsidRPr="00D87A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65E7" w:rsidRPr="00D8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5E7" w:rsidRPr="00D87A14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Pr="00D87A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87A1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87A1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персональных данных (сбор, </w:t>
      </w:r>
      <w:r w:rsidRPr="00863E64">
        <w:rPr>
          <w:rFonts w:ascii="Times New Roman" w:hAnsi="Times New Roman" w:cs="Times New Roman"/>
          <w:sz w:val="24"/>
          <w:szCs w:val="24"/>
        </w:rPr>
        <w:lastRenderedPageBreak/>
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781CE0" w:rsidRPr="00D87A14" w:rsidRDefault="00744371" w:rsidP="00D87A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C6018" w:rsidRPr="00D87A14">
        <w:rPr>
          <w:rFonts w:ascii="Times New Roman" w:hAnsi="Times New Roman" w:cs="Times New Roman"/>
          <w:sz w:val="24"/>
          <w:szCs w:val="24"/>
        </w:rPr>
        <w:t>П</w:t>
      </w:r>
      <w:r w:rsidR="0058296B" w:rsidRPr="00D87A1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D87A14">
        <w:rPr>
          <w:rFonts w:ascii="Times New Roman" w:hAnsi="Times New Roman" w:cs="Times New Roman"/>
          <w:sz w:val="24"/>
          <w:szCs w:val="24"/>
        </w:rPr>
        <w:t>4</w:t>
      </w:r>
    </w:p>
    <w:p w:rsidR="00744371" w:rsidRPr="00D87A14" w:rsidRDefault="00744371" w:rsidP="00D87A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4371" w:rsidRPr="00D87A14" w:rsidRDefault="00744371" w:rsidP="00D87A1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>предоставления муниципальной услуги «Заключение соглашения</w:t>
      </w:r>
    </w:p>
    <w:p w:rsidR="00744371" w:rsidRPr="00D87A14" w:rsidRDefault="00D87A14" w:rsidP="00D87A14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4371" w:rsidRPr="00D87A14">
        <w:rPr>
          <w:rFonts w:ascii="Times New Roman" w:hAnsi="Times New Roman" w:cs="Times New Roman"/>
          <w:sz w:val="24"/>
          <w:szCs w:val="24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="00744371" w:rsidRPr="00D87A14">
        <w:rPr>
          <w:sz w:val="24"/>
          <w:szCs w:val="24"/>
        </w:rPr>
        <w:t xml:space="preserve"> </w:t>
      </w:r>
    </w:p>
    <w:p w:rsidR="00744371" w:rsidRPr="00D87A14" w:rsidRDefault="00744371" w:rsidP="00D87A14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 xml:space="preserve"> </w:t>
      </w:r>
      <w:r w:rsidR="005929C6" w:rsidRPr="00D87A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65E7" w:rsidRPr="00D8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5E7" w:rsidRPr="00D87A14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Pr="00D87A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87A1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87A1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9622BE"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863E64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End"/>
    </w:p>
    <w:p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D87A14">
          <w:headerReference w:type="default" r:id="rId14"/>
          <w:headerReference w:type="first" r:id="rId15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0517FF" w:rsidRPr="00D87A14" w:rsidRDefault="008F1DED" w:rsidP="00D87A14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0517FF" w:rsidRPr="00D87A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B56D9" w:rsidRPr="00D87A14">
        <w:rPr>
          <w:rFonts w:ascii="Times New Roman" w:hAnsi="Times New Roman" w:cs="Times New Roman"/>
          <w:sz w:val="24"/>
          <w:szCs w:val="24"/>
        </w:rPr>
        <w:t>5</w:t>
      </w:r>
    </w:p>
    <w:p w:rsidR="008F1DED" w:rsidRPr="00D87A14" w:rsidRDefault="008F1DED" w:rsidP="00D87A1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1DED" w:rsidRPr="00D87A14" w:rsidRDefault="008F1DED" w:rsidP="00D87A1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>предоставления муниципальной услуги «Заключение соглашения</w:t>
      </w:r>
    </w:p>
    <w:p w:rsidR="008F1DED" w:rsidRPr="00D87A14" w:rsidRDefault="008F1DED" w:rsidP="00D87A14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 xml:space="preserve">         об установлении сервитута   в отношении земельных участков, находящихся в муниципальной собственности»</w:t>
      </w:r>
      <w:r w:rsidRPr="00D87A14">
        <w:rPr>
          <w:sz w:val="24"/>
          <w:szCs w:val="24"/>
        </w:rPr>
        <w:t xml:space="preserve"> </w:t>
      </w:r>
    </w:p>
    <w:p w:rsidR="007D25AD" w:rsidRPr="00D87A14" w:rsidRDefault="005929C6" w:rsidP="00D87A14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87A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65E7" w:rsidRPr="00D8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5E7" w:rsidRPr="00D87A14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8F1DED" w:rsidRPr="00D87A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F1DED" w:rsidRPr="00FF4D20" w:rsidRDefault="008F1DED" w:rsidP="00D87A14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87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1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D87A1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A67C7" w:rsidRPr="00863E64" w:rsidRDefault="009A67C7" w:rsidP="008F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:rsidTr="00CB46D2">
        <w:trPr>
          <w:trHeight w:val="1415"/>
        </w:trPr>
        <w:tc>
          <w:tcPr>
            <w:tcW w:w="2699" w:type="dxa"/>
          </w:tcPr>
          <w:p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  <w:proofErr w:type="gramEnd"/>
          </w:p>
          <w:p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межведомственных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запросов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зарегистрированных документов лицу,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исходящих межведомственных запросов и поступивших на них ответов;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установлении сервитута, либо уведомление об отказе в установлении сервитута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направляется заявителю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:rsidTr="00CB46D2">
        <w:trPr>
          <w:trHeight w:val="20"/>
        </w:trPr>
        <w:tc>
          <w:tcPr>
            <w:tcW w:w="15469" w:type="dxa"/>
            <w:gridSpan w:val="8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:rsidTr="00CB46D2">
        <w:trPr>
          <w:trHeight w:val="1566"/>
        </w:trPr>
        <w:tc>
          <w:tcPr>
            <w:tcW w:w="2712" w:type="dxa"/>
            <w:gridSpan w:val="2"/>
          </w:tcPr>
          <w:p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:rsidTr="00CB46D2">
        <w:trPr>
          <w:trHeight w:val="20"/>
        </w:trPr>
        <w:tc>
          <w:tcPr>
            <w:tcW w:w="15469" w:type="dxa"/>
            <w:gridSpan w:val="8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:rsidTr="00CB46D2">
        <w:trPr>
          <w:trHeight w:val="20"/>
        </w:trPr>
        <w:tc>
          <w:tcPr>
            <w:tcW w:w="2712" w:type="dxa"/>
            <w:gridSpan w:val="2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A5" w:rsidRDefault="00473AA5">
      <w:pPr>
        <w:spacing w:after="0" w:line="240" w:lineRule="auto"/>
      </w:pPr>
      <w:r>
        <w:separator/>
      </w:r>
    </w:p>
  </w:endnote>
  <w:endnote w:type="continuationSeparator" w:id="0">
    <w:p w:rsidR="00473AA5" w:rsidRDefault="0047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A5" w:rsidRDefault="00473AA5">
      <w:pPr>
        <w:spacing w:after="0" w:line="240" w:lineRule="auto"/>
      </w:pPr>
      <w:r>
        <w:separator/>
      </w:r>
    </w:p>
  </w:footnote>
  <w:footnote w:type="continuationSeparator" w:id="0">
    <w:p w:rsidR="00473AA5" w:rsidRDefault="00473AA5">
      <w:pPr>
        <w:spacing w:after="0" w:line="240" w:lineRule="auto"/>
      </w:pPr>
      <w:r>
        <w:continuationSeparator/>
      </w:r>
    </w:p>
  </w:footnote>
  <w:footnote w:id="1">
    <w:p w:rsidR="00921397" w:rsidRDefault="00921397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921397" w:rsidRDefault="00921397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97" w:rsidRDefault="00921397" w:rsidP="005A4C7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97" w:rsidRPr="00ED09D2" w:rsidRDefault="0092139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921397" w:rsidRDefault="009213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850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0EE5"/>
    <w:rsid w:val="00101EE1"/>
    <w:rsid w:val="00102FFF"/>
    <w:rsid w:val="00103328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04CA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747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0CF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6DA2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3AA5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C7B26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474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29C6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96B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8FE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4371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98A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1567"/>
    <w:rsid w:val="007B6AEE"/>
    <w:rsid w:val="007B7F3F"/>
    <w:rsid w:val="007C17BD"/>
    <w:rsid w:val="007C1A0E"/>
    <w:rsid w:val="007C33A0"/>
    <w:rsid w:val="007C67C4"/>
    <w:rsid w:val="007C6C78"/>
    <w:rsid w:val="007D040F"/>
    <w:rsid w:val="007D25AD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5BC4"/>
    <w:rsid w:val="0082631B"/>
    <w:rsid w:val="008272BE"/>
    <w:rsid w:val="0083073A"/>
    <w:rsid w:val="0083149E"/>
    <w:rsid w:val="008332D5"/>
    <w:rsid w:val="0083377F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1DED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1397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439D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608A"/>
    <w:rsid w:val="00A37BC5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178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0D8A"/>
    <w:rsid w:val="00AA2CC9"/>
    <w:rsid w:val="00AA4227"/>
    <w:rsid w:val="00AA4354"/>
    <w:rsid w:val="00AA4B10"/>
    <w:rsid w:val="00AA57FA"/>
    <w:rsid w:val="00AB0821"/>
    <w:rsid w:val="00AB0D2A"/>
    <w:rsid w:val="00AB10F3"/>
    <w:rsid w:val="00AB1842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55D22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1263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5E7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569BE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60BC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87A14"/>
    <w:rsid w:val="00D90119"/>
    <w:rsid w:val="00D904C8"/>
    <w:rsid w:val="00D9238A"/>
    <w:rsid w:val="00D9285D"/>
    <w:rsid w:val="00D92F7E"/>
    <w:rsid w:val="00D9516B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19E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0B89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3F6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87BF9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6716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197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E5F64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1835-11DD-45CA-88DE-36C37B4C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17369</Words>
  <Characters>99005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Талипова Элиза Тагировна</dc:creator>
  <cp:lastModifiedBy>User</cp:lastModifiedBy>
  <cp:revision>53</cp:revision>
  <cp:lastPrinted>2023-06-29T03:29:00Z</cp:lastPrinted>
  <dcterms:created xsi:type="dcterms:W3CDTF">2023-06-28T17:12:00Z</dcterms:created>
  <dcterms:modified xsi:type="dcterms:W3CDTF">2023-07-31T10:28:00Z</dcterms:modified>
</cp:coreProperties>
</file>